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E" w:rsidRDefault="0020425E">
      <w:r>
        <w:t xml:space="preserve">Determina n. </w:t>
      </w:r>
      <w:r w:rsidR="007528C8">
        <w:t>1</w:t>
      </w:r>
      <w:r w:rsidR="005B49F3">
        <w:t>0</w:t>
      </w:r>
      <w:r w:rsidR="003F0E95">
        <w:fldChar w:fldCharType="begin"/>
      </w:r>
      <w:r w:rsidR="003F0E95">
        <w:instrText xml:space="preserve"> FILENAME  \p  \* MERGEFORMAT </w:instrText>
      </w:r>
      <w:r w:rsidR="003F0E95">
        <w:fldChar w:fldCharType="end"/>
      </w:r>
    </w:p>
    <w:p w:rsidR="004D13E2" w:rsidRDefault="00D60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F3B" w:rsidRDefault="00152F3B"/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13DFA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402E03" w:rsidRDefault="00402E03" w:rsidP="00402E03">
      <w:r w:rsidRPr="00402E03">
        <w:rPr>
          <w:b/>
        </w:rPr>
        <w:t>VISTA</w:t>
      </w:r>
      <w:r>
        <w:t xml:space="preserve"> la Delibera del Consiglio</w:t>
      </w:r>
      <w:r w:rsidR="0020425E">
        <w:t xml:space="preserve"> </w:t>
      </w:r>
      <w:r w:rsidR="0020425E"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5666CE" w:rsidRDefault="00B62D3D" w:rsidP="00402E03">
      <w:pPr>
        <w:contextualSpacing/>
      </w:pPr>
      <w:r w:rsidRPr="005666CE">
        <w:rPr>
          <w:b/>
        </w:rPr>
        <w:t>VISTA</w:t>
      </w:r>
      <w:r>
        <w:t xml:space="preserve"> la circolare MIUR che prevede l’utilizzo dei laboratori informatici per le prove </w:t>
      </w:r>
      <w:proofErr w:type="gramStart"/>
      <w:r>
        <w:t xml:space="preserve">INVALSI </w:t>
      </w:r>
      <w:r w:rsidR="005666CE">
        <w:t>.</w:t>
      </w:r>
      <w:proofErr w:type="gramEnd"/>
    </w:p>
    <w:p w:rsidR="005666CE" w:rsidRPr="005666CE" w:rsidRDefault="005666CE" w:rsidP="00402E03">
      <w:pPr>
        <w:contextualSpacing/>
      </w:pPr>
      <w:r>
        <w:t xml:space="preserve"> </w:t>
      </w:r>
      <w:r w:rsidRPr="005666CE">
        <w:rPr>
          <w:color w:val="222222"/>
          <w:shd w:val="clear" w:color="auto" w:fill="FFFFFF"/>
        </w:rPr>
        <w:t xml:space="preserve">In particolare, l’art. 7 del D. </w:t>
      </w:r>
      <w:proofErr w:type="spellStart"/>
      <w:r w:rsidRPr="005666CE">
        <w:rPr>
          <w:color w:val="222222"/>
          <w:shd w:val="clear" w:color="auto" w:fill="FFFFFF"/>
        </w:rPr>
        <w:t>Lgs</w:t>
      </w:r>
      <w:proofErr w:type="spellEnd"/>
      <w:r w:rsidRPr="005666CE">
        <w:rPr>
          <w:color w:val="222222"/>
          <w:shd w:val="clear" w:color="auto" w:fill="FFFFFF"/>
        </w:rPr>
        <w:t xml:space="preserve">. 62/2017 ha introdotto per la classe terza secondaria di primo grado le prove INVALSI computer </w:t>
      </w:r>
      <w:proofErr w:type="spellStart"/>
      <w:r w:rsidRPr="005666CE">
        <w:rPr>
          <w:color w:val="222222"/>
          <w:shd w:val="clear" w:color="auto" w:fill="FFFFFF"/>
        </w:rPr>
        <w:t>based</w:t>
      </w:r>
      <w:proofErr w:type="spellEnd"/>
      <w:r w:rsidRPr="005666CE">
        <w:rPr>
          <w:color w:val="222222"/>
          <w:shd w:val="clear" w:color="auto" w:fill="FFFFFF"/>
        </w:rPr>
        <w:t xml:space="preserve"> (CBT) per tre ambiti disciplinari: ITALIANO, MATEMATICA e INGLESE</w:t>
      </w:r>
      <w:r>
        <w:rPr>
          <w:color w:val="222222"/>
          <w:shd w:val="clear" w:color="auto" w:fill="FFFFFF"/>
        </w:rPr>
        <w:t xml:space="preserve"> mediante il </w:t>
      </w:r>
      <w:r>
        <w:t xml:space="preserve">DIAGNOSTIC TOOL: utilizzabile accedendo al sito dell’INVALSI. Il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consente di stabilire quanti studenti possono sostenere in contemporanea (</w:t>
      </w:r>
      <w:proofErr w:type="spellStart"/>
      <w:r>
        <w:t>concurrency</w:t>
      </w:r>
      <w:proofErr w:type="spellEnd"/>
      <w:r>
        <w:t xml:space="preserve">) le prove INVALSI, date le caratteristiche tecniche del collegamento internet della scuola: disponibile dal 09.01.2018 al 28.02.2018 </w:t>
      </w:r>
      <w:r>
        <w:lastRenderedPageBreak/>
        <w:t xml:space="preserve">insieme alle istruzioni di utilizzo. – Verifica che tutti i computer destinati alla somministrazione CBT delle prove INVALSI: o siano regolarmente funzionanti, o siano connessi a </w:t>
      </w:r>
      <w:proofErr w:type="spellStart"/>
      <w:r>
        <w:t>internet</w:t>
      </w:r>
      <w:proofErr w:type="spellEnd"/>
      <w:r>
        <w:t>, o siano utilizzabili per l’ascolto individuale mediante audio‐cuffie della prova di I</w:t>
      </w:r>
      <w:r w:rsidR="00FA7D9A">
        <w:t xml:space="preserve">nglese (sezione di </w:t>
      </w:r>
      <w:proofErr w:type="spellStart"/>
      <w:r w:rsidR="00FA7D9A">
        <w:t>listening</w:t>
      </w:r>
      <w:proofErr w:type="spellEnd"/>
      <w:r w:rsidR="00FA7D9A">
        <w:t xml:space="preserve">); </w:t>
      </w:r>
    </w:p>
    <w:p w:rsidR="00FA7D9A" w:rsidRDefault="00FA7D9A" w:rsidP="007528C8">
      <w:pPr>
        <w:contextualSpacing/>
        <w:rPr>
          <w:b/>
        </w:rPr>
      </w:pPr>
    </w:p>
    <w:p w:rsidR="005B49F3" w:rsidRDefault="007528C8" w:rsidP="007528C8">
      <w:pPr>
        <w:contextualSpacing/>
        <w:rPr>
          <w:rFonts w:cs="Arial"/>
          <w:bCs/>
        </w:rPr>
      </w:pPr>
      <w:proofErr w:type="gramStart"/>
      <w:r w:rsidRPr="007528C8">
        <w:rPr>
          <w:b/>
        </w:rPr>
        <w:t>CONSIDERATO</w:t>
      </w:r>
      <w:r w:rsidRPr="007528C8">
        <w:t xml:space="preserve"> </w:t>
      </w:r>
      <w:r w:rsidRPr="007528C8">
        <w:rPr>
          <w:rFonts w:cs="Arial"/>
          <w:bCs/>
        </w:rPr>
        <w:t xml:space="preserve"> che</w:t>
      </w:r>
      <w:proofErr w:type="gramEnd"/>
      <w:r w:rsidRPr="007528C8">
        <w:rPr>
          <w:rFonts w:cs="Arial"/>
          <w:bCs/>
        </w:rPr>
        <w:t xml:space="preserve"> presso questo Istituto non sono presenti figure professionali e di esperienza per l’affidamento di un </w:t>
      </w:r>
      <w:r w:rsidR="005B49F3">
        <w:rPr>
          <w:rFonts w:cs="Arial"/>
          <w:bCs/>
        </w:rPr>
        <w:t xml:space="preserve">incarico per l’aggiornamento tecnologico,  configurazione, amministratore e manutentore del laboratorio del plesso di Venasca , sicurezza informatica, uso delle nuove tecnologie 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VISTO </w:t>
      </w:r>
      <w:r w:rsidRPr="007528C8">
        <w:rPr>
          <w:rFonts w:cs="Arial"/>
          <w:bCs/>
        </w:rPr>
        <w:t xml:space="preserve"> l’art.</w:t>
      </w:r>
      <w:proofErr w:type="gramEnd"/>
      <w:r w:rsidRPr="007528C8">
        <w:rPr>
          <w:rFonts w:cs="Arial"/>
          <w:bCs/>
        </w:rPr>
        <w:t xml:space="preserve"> 35 CCNL del 29 novembre 2007 che prevede il ricorso alle collaborazioni plurime;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VISTO </w:t>
      </w:r>
      <w:r w:rsidRPr="007528C8">
        <w:rPr>
          <w:rFonts w:cs="Arial"/>
          <w:bCs/>
        </w:rPr>
        <w:t xml:space="preserve"> l’Accordo</w:t>
      </w:r>
      <w:proofErr w:type="gramEnd"/>
      <w:r w:rsidRPr="007528C8">
        <w:rPr>
          <w:rFonts w:cs="Arial"/>
          <w:bCs/>
        </w:rPr>
        <w:t xml:space="preserve"> di Rete Scuole Saluzzese; 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VISTA </w:t>
      </w:r>
      <w:r w:rsidRPr="007528C8">
        <w:rPr>
          <w:rFonts w:cs="Arial"/>
          <w:bCs/>
        </w:rPr>
        <w:t xml:space="preserve"> la</w:t>
      </w:r>
      <w:proofErr w:type="gramEnd"/>
      <w:r w:rsidRPr="007528C8">
        <w:rPr>
          <w:rFonts w:cs="Arial"/>
          <w:bCs/>
        </w:rPr>
        <w:t xml:space="preserve"> disp</w:t>
      </w:r>
      <w:r w:rsidR="00FA7D9A">
        <w:rPr>
          <w:rFonts w:cs="Arial"/>
          <w:bCs/>
        </w:rPr>
        <w:t xml:space="preserve">onibilità e il curriculum del prof. Flaviano </w:t>
      </w:r>
      <w:proofErr w:type="spellStart"/>
      <w:r w:rsidR="00FA7D9A">
        <w:rPr>
          <w:rFonts w:cs="Arial"/>
          <w:bCs/>
        </w:rPr>
        <w:t>Monge</w:t>
      </w:r>
      <w:proofErr w:type="spellEnd"/>
      <w:r w:rsidR="00FA7D9A">
        <w:rPr>
          <w:rFonts w:cs="Arial"/>
          <w:bCs/>
        </w:rPr>
        <w:t xml:space="preserve"> </w:t>
      </w:r>
    </w:p>
    <w:p w:rsidR="00C01C00" w:rsidRPr="00D606CC" w:rsidRDefault="007528C8" w:rsidP="00C01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DETERMINA </w:t>
      </w:r>
    </w:p>
    <w:p w:rsidR="00405395" w:rsidRDefault="007528C8" w:rsidP="007528C8">
      <w:r>
        <w:t xml:space="preserve">Di affidare all’insegnante </w:t>
      </w:r>
      <w:proofErr w:type="spellStart"/>
      <w:r w:rsidR="00FA7D9A">
        <w:t>Monge</w:t>
      </w:r>
      <w:proofErr w:type="spellEnd"/>
      <w:r w:rsidR="00FA7D9A">
        <w:t xml:space="preserve"> </w:t>
      </w:r>
      <w:proofErr w:type="gramStart"/>
      <w:r w:rsidR="00FA7D9A">
        <w:t xml:space="preserve">Flaviano </w:t>
      </w:r>
      <w:r>
        <w:t xml:space="preserve"> l’incarico</w:t>
      </w:r>
      <w:proofErr w:type="gramEnd"/>
      <w:r>
        <w:t xml:space="preserve"> </w:t>
      </w:r>
      <w:r w:rsidR="00FA7D9A">
        <w:t xml:space="preserve"> </w:t>
      </w:r>
      <w:r w:rsidR="00FA7D9A">
        <w:rPr>
          <w:rFonts w:cs="Arial"/>
          <w:bCs/>
        </w:rPr>
        <w:t xml:space="preserve">per l’aggiornamento tecnologico,  configurazione, amministratore e manutentore del laboratorio del plesso di Venasca , sicurezza informatica, uso delle nuove tecnologie </w:t>
      </w:r>
      <w:r w:rsidR="00FA7D9A">
        <w:rPr>
          <w:rFonts w:cs="Arial"/>
          <w:bCs/>
        </w:rPr>
        <w:t xml:space="preserve">nel periodo gennaio//aprile 2018 ovvero finalizzato al buon funzionamento delle prove INVALSI </w:t>
      </w:r>
      <w:r w:rsidR="00405395">
        <w:t xml:space="preserve">Impegnando la somma di € </w:t>
      </w:r>
      <w:r w:rsidR="00FA7D9A">
        <w:t xml:space="preserve">1.061,60 </w:t>
      </w:r>
      <w:bookmarkStart w:id="0" w:name="_GoBack"/>
      <w:bookmarkEnd w:id="0"/>
      <w:r w:rsidR="00405395">
        <w:t xml:space="preserve"> su A02 Funzionamento didattico.</w:t>
      </w:r>
    </w:p>
    <w:p w:rsidR="007528C8" w:rsidRDefault="007528C8" w:rsidP="002841DB">
      <w:pPr>
        <w:ind w:left="4956" w:firstLine="708"/>
      </w:pPr>
    </w:p>
    <w:p w:rsidR="007528C8" w:rsidRDefault="007528C8" w:rsidP="002841DB">
      <w:pPr>
        <w:ind w:left="4956" w:firstLine="708"/>
      </w:pPr>
    </w:p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p w:rsidR="00405395" w:rsidRDefault="00405395" w:rsidP="00405395">
      <w:pPr>
        <w:ind w:left="4248" w:firstLine="708"/>
        <w:contextualSpacing/>
        <w:rPr>
          <w:sz w:val="16"/>
          <w:szCs w:val="16"/>
        </w:rPr>
      </w:pPr>
      <w:r w:rsidRPr="009746D4">
        <w:rPr>
          <w:sz w:val="16"/>
          <w:szCs w:val="16"/>
        </w:rPr>
        <w:t>Documento firmato digitalmente ai sensi del c.d. Codice</w:t>
      </w:r>
    </w:p>
    <w:p w:rsidR="00405395" w:rsidRPr="009746D4" w:rsidRDefault="00405395" w:rsidP="00405395">
      <w:pPr>
        <w:contextualSpacing/>
        <w:rPr>
          <w:sz w:val="16"/>
          <w:szCs w:val="16"/>
        </w:rPr>
      </w:pPr>
      <w:r w:rsidRPr="009746D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46D4">
        <w:rPr>
          <w:sz w:val="16"/>
          <w:szCs w:val="16"/>
        </w:rPr>
        <w:t>dell’Amministrazione Digitale e normativa connessa.</w:t>
      </w:r>
    </w:p>
    <w:p w:rsidR="00405395" w:rsidRDefault="00405395" w:rsidP="002841DB">
      <w:pPr>
        <w:ind w:left="4956" w:firstLine="708"/>
      </w:pPr>
    </w:p>
    <w:sectPr w:rsidR="004053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3B" w:rsidRDefault="00152F3B" w:rsidP="00152F3B">
      <w:pPr>
        <w:spacing w:after="0" w:line="240" w:lineRule="auto"/>
      </w:pPr>
      <w:r>
        <w:separator/>
      </w:r>
    </w:p>
  </w:endnote>
  <w:end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ED" w:rsidRPr="002706ED" w:rsidRDefault="002706ED">
    <w:pPr>
      <w:pStyle w:val="Pidipagina"/>
      <w:rPr>
        <w:sz w:val="12"/>
        <w:szCs w:val="12"/>
      </w:rPr>
    </w:pPr>
    <w:r w:rsidRPr="002706ED">
      <w:rPr>
        <w:sz w:val="12"/>
        <w:szCs w:val="12"/>
      </w:rPr>
      <w:fldChar w:fldCharType="begin"/>
    </w:r>
    <w:r w:rsidRPr="002706ED">
      <w:rPr>
        <w:sz w:val="12"/>
        <w:szCs w:val="12"/>
      </w:rPr>
      <w:instrText xml:space="preserve"> FILENAME  \p  \* MERGEFORMAT </w:instrText>
    </w:r>
    <w:r w:rsidRPr="002706ED">
      <w:rPr>
        <w:sz w:val="12"/>
        <w:szCs w:val="12"/>
      </w:rPr>
      <w:fldChar w:fldCharType="separate"/>
    </w:r>
    <w:r w:rsidR="004911F4">
      <w:rPr>
        <w:noProof/>
        <w:sz w:val="12"/>
        <w:szCs w:val="12"/>
      </w:rPr>
      <w:t>G:\DETERMINE 2018\10  Incarico configurazione e aggiornamento laboratorio.docx</w:t>
    </w:r>
    <w:r w:rsidRPr="002706ED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3B" w:rsidRDefault="00152F3B" w:rsidP="00152F3B">
      <w:pPr>
        <w:spacing w:after="0" w:line="240" w:lineRule="auto"/>
      </w:pPr>
      <w:r>
        <w:separator/>
      </w:r>
    </w:p>
  </w:footnote>
  <w:foot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3B" w:rsidRPr="00D55B86" w:rsidRDefault="00152F3B" w:rsidP="00152F3B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17AFDF89" wp14:editId="511F486F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152F3B" w:rsidRDefault="00152F3B" w:rsidP="00152F3B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2AB6F9" wp14:editId="59BA3078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F3B" w:rsidRDefault="00152F3B" w:rsidP="00152F3B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2D943D4" wp14:editId="240BFFE6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2F3B" w:rsidRDefault="00152F3B" w:rsidP="00152F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B6F9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152F3B" w:rsidRDefault="00152F3B" w:rsidP="00152F3B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2D943D4" wp14:editId="240BFFE6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2F3B" w:rsidRDefault="00152F3B" w:rsidP="00152F3B"/>
                </w:txbxContent>
              </v:textbox>
              <w10:wrap type="square"/>
            </v:shape>
          </w:pict>
        </mc:Fallback>
      </mc:AlternateContent>
    </w:r>
    <w:hyperlink r:id="rId4" w:history="1">
      <w:r w:rsidRPr="00066D0B">
        <w:rPr>
          <w:rStyle w:val="Collegamentoipertestuale"/>
        </w:rPr>
        <w:t>http://icvenasca-costigliole.gov.it/</w:t>
      </w:r>
    </w:hyperlink>
  </w:p>
  <w:p w:rsidR="00152F3B" w:rsidRPr="003A00FD" w:rsidRDefault="004911F4" w:rsidP="00152F3B">
    <w:pPr>
      <w:pStyle w:val="NormaleWeb"/>
      <w:spacing w:before="0" w:beforeAutospacing="0" w:after="0"/>
    </w:pPr>
    <w:hyperlink r:id="rId5" w:history="1">
      <w:r w:rsidR="00152F3B" w:rsidRPr="003A00FD">
        <w:rPr>
          <w:rStyle w:val="Collegamentoipertestuale"/>
          <w:sz w:val="20"/>
          <w:szCs w:val="20"/>
        </w:rPr>
        <w:t>cnic826003@istruzione.it</w:t>
      </w:r>
    </w:hyperlink>
    <w:r w:rsidR="00152F3B" w:rsidRPr="003A00FD">
      <w:rPr>
        <w:rStyle w:val="Collegamentoipertestuale"/>
        <w:sz w:val="20"/>
        <w:szCs w:val="20"/>
      </w:rPr>
      <w:tab/>
    </w:r>
  </w:p>
  <w:p w:rsidR="00152F3B" w:rsidRPr="003A00FD" w:rsidRDefault="00152F3B" w:rsidP="00152F3B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152F3B" w:rsidRDefault="00152F3B" w:rsidP="00152F3B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152F3B" w:rsidRDefault="00152F3B" w:rsidP="00152F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FB2"/>
    <w:multiLevelType w:val="hybridMultilevel"/>
    <w:tmpl w:val="66A8CCA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152F3B"/>
    <w:rsid w:val="0020425E"/>
    <w:rsid w:val="002706ED"/>
    <w:rsid w:val="002841DB"/>
    <w:rsid w:val="002E06F4"/>
    <w:rsid w:val="003F0E95"/>
    <w:rsid w:val="00402E03"/>
    <w:rsid w:val="00405395"/>
    <w:rsid w:val="004911F4"/>
    <w:rsid w:val="004D13E2"/>
    <w:rsid w:val="004F5D6E"/>
    <w:rsid w:val="005666CE"/>
    <w:rsid w:val="005B49F3"/>
    <w:rsid w:val="005C7F54"/>
    <w:rsid w:val="00613DFA"/>
    <w:rsid w:val="007528C8"/>
    <w:rsid w:val="00B62D3D"/>
    <w:rsid w:val="00C01C00"/>
    <w:rsid w:val="00C660DD"/>
    <w:rsid w:val="00C91952"/>
    <w:rsid w:val="00CA163D"/>
    <w:rsid w:val="00CA6125"/>
    <w:rsid w:val="00D526BF"/>
    <w:rsid w:val="00D606CC"/>
    <w:rsid w:val="00EF2407"/>
    <w:rsid w:val="00EF2F96"/>
    <w:rsid w:val="00F2293F"/>
    <w:rsid w:val="00F22B11"/>
    <w:rsid w:val="00FA7D9A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EF2407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F240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F2407"/>
    <w:pPr>
      <w:widowControl w:val="0"/>
      <w:autoSpaceDE w:val="0"/>
      <w:autoSpaceDN w:val="0"/>
      <w:spacing w:before="158" w:after="0" w:line="240" w:lineRule="auto"/>
      <w:ind w:left="232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407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52F3B"/>
  </w:style>
  <w:style w:type="paragraph" w:styleId="Pidipagina">
    <w:name w:val="footer"/>
    <w:basedOn w:val="Normale"/>
    <w:link w:val="PidipaginaCarattere"/>
    <w:uiPriority w:val="99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B"/>
  </w:style>
  <w:style w:type="character" w:styleId="Collegamentoipertestuale">
    <w:name w:val="Hyperlink"/>
    <w:unhideWhenUsed/>
    <w:rsid w:val="00152F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2F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cnic826003@istruzione.it" TargetMode="External"/><Relationship Id="rId4" Type="http://schemas.openxmlformats.org/officeDocument/2006/relationships/hyperlink" Target="http://icvenasca-costiglio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Bernardino Matteodo</cp:lastModifiedBy>
  <cp:revision>4</cp:revision>
  <cp:lastPrinted>2018-01-18T12:27:00Z</cp:lastPrinted>
  <dcterms:created xsi:type="dcterms:W3CDTF">2018-01-18T11:45:00Z</dcterms:created>
  <dcterms:modified xsi:type="dcterms:W3CDTF">2018-01-18T12:31:00Z</dcterms:modified>
</cp:coreProperties>
</file>